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A4" w:rsidRDefault="00D12DA4" w:rsidP="00D12DA4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Kathalina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Corredor</w:t>
      </w:r>
      <w:proofErr w:type="spellEnd"/>
    </w:p>
    <w:p w:rsidR="00D12DA4" w:rsidRDefault="00D12DA4" w:rsidP="00D12D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Bigelow</w:t>
      </w:r>
    </w:p>
    <w:p w:rsidR="00D12DA4" w:rsidRDefault="00D12DA4" w:rsidP="00D12D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10</w:t>
      </w:r>
    </w:p>
    <w:p w:rsidR="00D12DA4" w:rsidRDefault="00D12DA4" w:rsidP="00D12D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10, 2014</w:t>
      </w:r>
    </w:p>
    <w:p w:rsidR="00D12DA4" w:rsidRDefault="006D1A4B" w:rsidP="00D12DA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EA140B">
        <w:rPr>
          <w:rFonts w:ascii="Times New Roman" w:hAnsi="Times New Roman"/>
          <w:sz w:val="24"/>
          <w:szCs w:val="24"/>
          <w:highlight w:val="yellow"/>
        </w:rPr>
        <w:t>Faith and Hope</w:t>
      </w:r>
    </w:p>
    <w:p w:rsidR="006C0046" w:rsidRDefault="00B51BF1" w:rsidP="00D12D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12DA4">
        <w:rPr>
          <w:rFonts w:ascii="Times New Roman" w:hAnsi="Times New Roman"/>
          <w:sz w:val="24"/>
          <w:szCs w:val="24"/>
        </w:rPr>
        <w:t>Faith can b</w:t>
      </w:r>
      <w:r w:rsidR="006D1A4B">
        <w:rPr>
          <w:rFonts w:ascii="Times New Roman" w:hAnsi="Times New Roman"/>
          <w:sz w:val="24"/>
          <w:szCs w:val="24"/>
        </w:rPr>
        <w:t>e interpreted broadly and may exist</w:t>
      </w:r>
      <w:r w:rsidR="00D12DA4">
        <w:rPr>
          <w:rFonts w:ascii="Times New Roman" w:hAnsi="Times New Roman"/>
          <w:sz w:val="24"/>
          <w:szCs w:val="24"/>
        </w:rPr>
        <w:t xml:space="preserve"> in many different forms or faith in different things.</w:t>
      </w:r>
      <w:r w:rsidR="002144A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12DA4">
        <w:rPr>
          <w:rFonts w:ascii="Times New Roman" w:hAnsi="Times New Roman"/>
          <w:sz w:val="24"/>
          <w:szCs w:val="24"/>
        </w:rPr>
        <w:t xml:space="preserve"> Having faith in something may be the force of eventful situations </w:t>
      </w:r>
      <w:r w:rsidR="00D12DA4" w:rsidRPr="00EA140B">
        <w:rPr>
          <w:rFonts w:ascii="Times New Roman" w:hAnsi="Times New Roman"/>
          <w:sz w:val="24"/>
          <w:szCs w:val="24"/>
          <w:highlight w:val="yellow"/>
        </w:rPr>
        <w:t xml:space="preserve">and decisions </w:t>
      </w:r>
      <w:r w:rsidR="006D1A4B" w:rsidRPr="00EA140B">
        <w:rPr>
          <w:rFonts w:ascii="Times New Roman" w:hAnsi="Times New Roman"/>
          <w:sz w:val="24"/>
          <w:szCs w:val="24"/>
          <w:highlight w:val="yellow"/>
        </w:rPr>
        <w:t xml:space="preserve">like having the goal of playing the violin or to not commit suicide and have </w:t>
      </w:r>
      <w:r w:rsidR="006D1A4B" w:rsidRPr="00EA140B">
        <w:rPr>
          <w:rFonts w:ascii="Times New Roman" w:hAnsi="Times New Roman"/>
          <w:i/>
          <w:sz w:val="24"/>
          <w:szCs w:val="24"/>
          <w:highlight w:val="yellow"/>
        </w:rPr>
        <w:t xml:space="preserve">faith </w:t>
      </w:r>
      <w:r w:rsidR="006D1A4B" w:rsidRPr="00EA140B">
        <w:rPr>
          <w:rFonts w:ascii="Times New Roman" w:hAnsi="Times New Roman"/>
          <w:sz w:val="24"/>
          <w:szCs w:val="24"/>
          <w:highlight w:val="yellow"/>
        </w:rPr>
        <w:t>of a better ending</w:t>
      </w:r>
      <w:r w:rsidR="00132FDB" w:rsidRPr="00EA140B">
        <w:rPr>
          <w:rFonts w:ascii="Times New Roman" w:hAnsi="Times New Roman"/>
          <w:sz w:val="24"/>
          <w:szCs w:val="24"/>
          <w:highlight w:val="yellow"/>
        </w:rPr>
        <w:t>.</w:t>
      </w:r>
      <w:r w:rsidR="00EA140B">
        <w:rPr>
          <w:rFonts w:ascii="Times New Roman" w:hAnsi="Times New Roman"/>
          <w:sz w:val="24"/>
          <w:szCs w:val="24"/>
        </w:rPr>
        <w:t xml:space="preserve">  </w:t>
      </w:r>
      <w:r w:rsidR="00132FDB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132FDB">
        <w:rPr>
          <w:rFonts w:ascii="Times New Roman" w:hAnsi="Times New Roman"/>
          <w:sz w:val="24"/>
          <w:szCs w:val="24"/>
        </w:rPr>
        <w:t>Elie</w:t>
      </w:r>
      <w:proofErr w:type="spellEnd"/>
      <w:r w:rsidR="00132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FDB">
        <w:rPr>
          <w:rFonts w:ascii="Times New Roman" w:hAnsi="Times New Roman"/>
          <w:sz w:val="24"/>
          <w:szCs w:val="24"/>
        </w:rPr>
        <w:t>Wiesels’s</w:t>
      </w:r>
      <w:proofErr w:type="spellEnd"/>
      <w:r w:rsidR="00132FDB">
        <w:rPr>
          <w:rFonts w:ascii="Times New Roman" w:hAnsi="Times New Roman"/>
          <w:sz w:val="24"/>
          <w:szCs w:val="24"/>
        </w:rPr>
        <w:t xml:space="preserve"> memoir </w:t>
      </w:r>
      <w:r w:rsidR="00132FDB">
        <w:rPr>
          <w:rFonts w:ascii="Times New Roman" w:hAnsi="Times New Roman"/>
          <w:i/>
          <w:sz w:val="24"/>
          <w:szCs w:val="24"/>
        </w:rPr>
        <w:t>Night</w:t>
      </w:r>
      <w:r w:rsidR="00132FDB">
        <w:rPr>
          <w:rFonts w:ascii="Times New Roman" w:hAnsi="Times New Roman"/>
          <w:sz w:val="24"/>
          <w:szCs w:val="24"/>
        </w:rPr>
        <w:t xml:space="preserve"> faith has a </w:t>
      </w:r>
      <w:r w:rsidR="002144A4">
        <w:rPr>
          <w:rFonts w:ascii="Times New Roman" w:hAnsi="Times New Roman"/>
          <w:sz w:val="24"/>
          <w:szCs w:val="24"/>
        </w:rPr>
        <w:t xml:space="preserve">strong role.  </w:t>
      </w:r>
      <w:r w:rsidR="00EA140B" w:rsidRPr="00B51BF1">
        <w:rPr>
          <w:rFonts w:ascii="Times New Roman" w:hAnsi="Times New Roman"/>
          <w:sz w:val="24"/>
          <w:szCs w:val="24"/>
          <w:highlight w:val="yellow"/>
        </w:rPr>
        <w:t>I</w:t>
      </w:r>
      <w:r w:rsidR="00132FDB" w:rsidRPr="00B51BF1">
        <w:rPr>
          <w:rFonts w:ascii="Times New Roman" w:hAnsi="Times New Roman"/>
          <w:sz w:val="24"/>
          <w:szCs w:val="24"/>
          <w:highlight w:val="yellow"/>
        </w:rPr>
        <w:t>n the book faith</w:t>
      </w:r>
      <w:r w:rsidR="00132FDB">
        <w:rPr>
          <w:rFonts w:ascii="Times New Roman" w:hAnsi="Times New Roman"/>
          <w:sz w:val="24"/>
          <w:szCs w:val="24"/>
        </w:rPr>
        <w:t xml:space="preserve"> is seen as devotion or hope in someth</w:t>
      </w:r>
      <w:r w:rsidR="002144A4">
        <w:rPr>
          <w:rFonts w:ascii="Times New Roman" w:hAnsi="Times New Roman"/>
          <w:sz w:val="24"/>
          <w:szCs w:val="24"/>
        </w:rPr>
        <w:t xml:space="preserve">ing or someone, usually God.   </w:t>
      </w:r>
      <w:r w:rsidR="00132FDB">
        <w:rPr>
          <w:rFonts w:ascii="Times New Roman" w:hAnsi="Times New Roman"/>
          <w:sz w:val="24"/>
          <w:szCs w:val="24"/>
        </w:rPr>
        <w:t xml:space="preserve">Faith is one of the last things </w:t>
      </w:r>
      <w:proofErr w:type="spellStart"/>
      <w:r w:rsidR="00132FDB">
        <w:rPr>
          <w:rFonts w:ascii="Times New Roman" w:hAnsi="Times New Roman"/>
          <w:sz w:val="24"/>
          <w:szCs w:val="24"/>
        </w:rPr>
        <w:t>Elie</w:t>
      </w:r>
      <w:proofErr w:type="spellEnd"/>
      <w:r w:rsidR="00132FDB">
        <w:rPr>
          <w:rFonts w:ascii="Times New Roman" w:hAnsi="Times New Roman"/>
          <w:sz w:val="24"/>
          <w:szCs w:val="24"/>
        </w:rPr>
        <w:t xml:space="preserve"> and people like him who were in Jewish concentration camps can hold on to, and</w:t>
      </w:r>
      <w:r w:rsidR="006C0046">
        <w:rPr>
          <w:rFonts w:ascii="Times New Roman" w:hAnsi="Times New Roman"/>
          <w:sz w:val="24"/>
          <w:szCs w:val="24"/>
        </w:rPr>
        <w:t xml:space="preserve"> when faith is gone or switched onto something else it can mean a sooner death of a person’s meaning or death of</w:t>
      </w:r>
      <w:r w:rsidR="002144A4">
        <w:rPr>
          <w:rFonts w:ascii="Times New Roman" w:hAnsi="Times New Roman"/>
          <w:sz w:val="24"/>
          <w:szCs w:val="24"/>
        </w:rPr>
        <w:t xml:space="preserve"> a person’s life.  </w:t>
      </w:r>
      <w:r w:rsidR="006C0046" w:rsidRPr="00B51BF1">
        <w:rPr>
          <w:rFonts w:ascii="Times New Roman" w:hAnsi="Times New Roman"/>
          <w:sz w:val="24"/>
          <w:szCs w:val="24"/>
          <w:highlight w:val="yellow"/>
        </w:rPr>
        <w:t xml:space="preserve">Faith is portrayed as a form of hope and functions as a sort of shelter by </w:t>
      </w:r>
      <w:r>
        <w:rPr>
          <w:rFonts w:ascii="Times New Roman" w:hAnsi="Times New Roman"/>
          <w:sz w:val="24"/>
          <w:szCs w:val="24"/>
          <w:highlight w:val="yellow"/>
        </w:rPr>
        <w:t xml:space="preserve">being the invisible source of </w:t>
      </w:r>
      <w:r w:rsidR="006C0046" w:rsidRPr="00B51BF1">
        <w:rPr>
          <w:rFonts w:ascii="Times New Roman" w:hAnsi="Times New Roman"/>
          <w:sz w:val="24"/>
          <w:szCs w:val="24"/>
          <w:highlight w:val="yellow"/>
        </w:rPr>
        <w:t>comfort for those in the camps</w:t>
      </w:r>
      <w:r w:rsidR="006C0046">
        <w:rPr>
          <w:rFonts w:ascii="Times New Roman" w:hAnsi="Times New Roman"/>
          <w:sz w:val="24"/>
          <w:szCs w:val="24"/>
        </w:rPr>
        <w:t>.</w:t>
      </w:r>
    </w:p>
    <w:p w:rsidR="00B51BF1" w:rsidRDefault="00B51BF1" w:rsidP="00D12D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5662">
        <w:rPr>
          <w:rFonts w:ascii="Times New Roman" w:hAnsi="Times New Roman"/>
          <w:sz w:val="24"/>
          <w:szCs w:val="24"/>
        </w:rPr>
        <w:t xml:space="preserve">Before </w:t>
      </w:r>
      <w:proofErr w:type="spellStart"/>
      <w:r w:rsidR="001E5662">
        <w:rPr>
          <w:rFonts w:ascii="Times New Roman" w:hAnsi="Times New Roman"/>
          <w:sz w:val="24"/>
          <w:szCs w:val="24"/>
        </w:rPr>
        <w:t>Elie</w:t>
      </w:r>
      <w:proofErr w:type="spellEnd"/>
      <w:r w:rsidR="001E5662">
        <w:rPr>
          <w:rFonts w:ascii="Times New Roman" w:hAnsi="Times New Roman"/>
          <w:sz w:val="24"/>
          <w:szCs w:val="24"/>
        </w:rPr>
        <w:t xml:space="preserve"> was </w:t>
      </w:r>
      <w:r w:rsidRPr="00B51BF1">
        <w:rPr>
          <w:rFonts w:ascii="Times New Roman" w:hAnsi="Times New Roman"/>
          <w:sz w:val="24"/>
          <w:szCs w:val="24"/>
          <w:highlight w:val="yellow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1E5662">
        <w:rPr>
          <w:rFonts w:ascii="Times New Roman" w:hAnsi="Times New Roman"/>
          <w:sz w:val="24"/>
          <w:szCs w:val="24"/>
        </w:rPr>
        <w:t>captive he and his father did</w:t>
      </w:r>
      <w:r w:rsidR="00E604FB">
        <w:rPr>
          <w:rFonts w:ascii="Times New Roman" w:hAnsi="Times New Roman"/>
          <w:sz w:val="24"/>
          <w:szCs w:val="24"/>
        </w:rPr>
        <w:t xml:space="preserve"> not have a close relationship</w:t>
      </w:r>
      <w:r w:rsidR="001E5662">
        <w:rPr>
          <w:rFonts w:ascii="Times New Roman" w:hAnsi="Times New Roman"/>
          <w:sz w:val="24"/>
          <w:szCs w:val="24"/>
        </w:rPr>
        <w:t xml:space="preserve">, </w:t>
      </w:r>
      <w:r w:rsidRPr="00B51BF1">
        <w:rPr>
          <w:rFonts w:ascii="Times New Roman" w:hAnsi="Times New Roman"/>
          <w:sz w:val="24"/>
          <w:szCs w:val="24"/>
          <w:highlight w:val="yellow"/>
        </w:rPr>
        <w:t>He writes, “[My father]</w:t>
      </w:r>
      <w:r w:rsidR="001E5662" w:rsidRPr="00B51BF1">
        <w:rPr>
          <w:rFonts w:ascii="Times New Roman" w:hAnsi="Times New Roman"/>
          <w:sz w:val="24"/>
          <w:szCs w:val="24"/>
          <w:highlight w:val="yellow"/>
        </w:rPr>
        <w:t xml:space="preserve"> rarely display</w:t>
      </w:r>
      <w:r w:rsidRPr="00B51BF1">
        <w:rPr>
          <w:rFonts w:ascii="Times New Roman" w:hAnsi="Times New Roman"/>
          <w:sz w:val="24"/>
          <w:szCs w:val="24"/>
          <w:highlight w:val="yellow"/>
        </w:rPr>
        <w:t>ed his feelings, not even with</w:t>
      </w:r>
      <w:r w:rsidR="001E5662" w:rsidRPr="00B51BF1">
        <w:rPr>
          <w:rFonts w:ascii="Times New Roman" w:hAnsi="Times New Roman"/>
          <w:sz w:val="24"/>
          <w:szCs w:val="24"/>
          <w:highlight w:val="yellow"/>
        </w:rPr>
        <w:t>in his family</w:t>
      </w:r>
      <w:r w:rsidRPr="00B51BF1">
        <w:rPr>
          <w:rFonts w:ascii="Times New Roman" w:hAnsi="Times New Roman"/>
          <w:sz w:val="24"/>
          <w:szCs w:val="24"/>
          <w:highlight w:val="yellow"/>
        </w:rPr>
        <w:t xml:space="preserve">” </w:t>
      </w:r>
      <w:r w:rsidR="001E5662" w:rsidRPr="00B51BF1">
        <w:rPr>
          <w:rFonts w:ascii="Times New Roman" w:hAnsi="Times New Roman"/>
          <w:sz w:val="24"/>
          <w:szCs w:val="24"/>
          <w:highlight w:val="yellow"/>
        </w:rPr>
        <w:t>(4).</w:t>
      </w:r>
      <w:r w:rsidR="00E604FB">
        <w:rPr>
          <w:rFonts w:ascii="Times New Roman" w:hAnsi="Times New Roman"/>
          <w:sz w:val="24"/>
          <w:szCs w:val="24"/>
        </w:rPr>
        <w:t xml:space="preserve"> </w:t>
      </w:r>
      <w:r w:rsidR="001E5662">
        <w:rPr>
          <w:rFonts w:ascii="Times New Roman" w:hAnsi="Times New Roman"/>
          <w:sz w:val="24"/>
          <w:szCs w:val="24"/>
        </w:rPr>
        <w:t xml:space="preserve"> </w:t>
      </w:r>
      <w:r w:rsidR="00E604FB">
        <w:rPr>
          <w:rFonts w:ascii="Times New Roman" w:hAnsi="Times New Roman"/>
          <w:sz w:val="24"/>
          <w:szCs w:val="24"/>
        </w:rPr>
        <w:t>His father would be busy with the town’s peop</w:t>
      </w:r>
      <w:r w:rsidR="00EA140B">
        <w:rPr>
          <w:rFonts w:ascii="Times New Roman" w:hAnsi="Times New Roman"/>
          <w:sz w:val="24"/>
          <w:szCs w:val="24"/>
        </w:rPr>
        <w:t xml:space="preserve">le and </w:t>
      </w:r>
      <w:r w:rsidRPr="00B51BF1">
        <w:rPr>
          <w:rFonts w:ascii="Times New Roman" w:hAnsi="Times New Roman"/>
          <w:sz w:val="24"/>
          <w:szCs w:val="24"/>
          <w:highlight w:val="yellow"/>
        </w:rPr>
        <w:t>was</w:t>
      </w:r>
      <w:r>
        <w:rPr>
          <w:rFonts w:ascii="Times New Roman" w:hAnsi="Times New Roman"/>
          <w:sz w:val="24"/>
          <w:szCs w:val="24"/>
        </w:rPr>
        <w:t xml:space="preserve"> an unsentimental </w:t>
      </w:r>
      <w:r w:rsidRPr="00B51BF1">
        <w:rPr>
          <w:rFonts w:ascii="Times New Roman" w:hAnsi="Times New Roman"/>
          <w:sz w:val="24"/>
          <w:szCs w:val="24"/>
          <w:highlight w:val="yellow"/>
        </w:rPr>
        <w:t>man</w:t>
      </w:r>
      <w:r w:rsidR="00EA140B">
        <w:rPr>
          <w:rFonts w:ascii="Times New Roman" w:hAnsi="Times New Roman"/>
          <w:sz w:val="24"/>
          <w:szCs w:val="24"/>
        </w:rPr>
        <w:t xml:space="preserve">.  </w:t>
      </w:r>
      <w:r w:rsidR="00E604FB">
        <w:rPr>
          <w:rFonts w:ascii="Times New Roman" w:hAnsi="Times New Roman"/>
          <w:sz w:val="24"/>
          <w:szCs w:val="24"/>
        </w:rPr>
        <w:t xml:space="preserve">Though once inside Auschwitz </w:t>
      </w:r>
      <w:proofErr w:type="spellStart"/>
      <w:r w:rsidR="00E604FB">
        <w:rPr>
          <w:rFonts w:ascii="Times New Roman" w:hAnsi="Times New Roman"/>
          <w:sz w:val="24"/>
          <w:szCs w:val="24"/>
        </w:rPr>
        <w:t>Elie</w:t>
      </w:r>
      <w:proofErr w:type="spellEnd"/>
      <w:r w:rsidR="00E604FB">
        <w:rPr>
          <w:rFonts w:ascii="Times New Roman" w:hAnsi="Times New Roman"/>
          <w:sz w:val="24"/>
          <w:szCs w:val="24"/>
        </w:rPr>
        <w:t xml:space="preserve"> was separated from his mother and his two sisters leaving him and his father with no choice but t</w:t>
      </w:r>
      <w:r w:rsidR="00EA140B">
        <w:rPr>
          <w:rFonts w:ascii="Times New Roman" w:hAnsi="Times New Roman"/>
          <w:sz w:val="24"/>
          <w:szCs w:val="24"/>
        </w:rPr>
        <w:t xml:space="preserve">o unite and support each other.  </w:t>
      </w:r>
      <w:proofErr w:type="spellStart"/>
      <w:r w:rsidR="00E604FB">
        <w:rPr>
          <w:rFonts w:ascii="Times New Roman" w:hAnsi="Times New Roman"/>
          <w:sz w:val="24"/>
          <w:szCs w:val="24"/>
        </w:rPr>
        <w:t>Elie</w:t>
      </w:r>
      <w:proofErr w:type="spellEnd"/>
      <w:r w:rsidR="00E604FB">
        <w:rPr>
          <w:rFonts w:ascii="Times New Roman" w:hAnsi="Times New Roman"/>
          <w:sz w:val="24"/>
          <w:szCs w:val="24"/>
        </w:rPr>
        <w:t xml:space="preserve"> was raised to be religious </w:t>
      </w:r>
      <w:r w:rsidR="009F0192">
        <w:rPr>
          <w:rFonts w:ascii="Times New Roman" w:hAnsi="Times New Roman"/>
          <w:sz w:val="24"/>
          <w:szCs w:val="24"/>
        </w:rPr>
        <w:t>and before in the ghettos</w:t>
      </w:r>
      <w:r w:rsidR="00E604FB">
        <w:rPr>
          <w:rFonts w:ascii="Times New Roman" w:hAnsi="Times New Roman"/>
          <w:sz w:val="24"/>
          <w:szCs w:val="24"/>
        </w:rPr>
        <w:t>, “[He] was up at dawn.</w:t>
      </w:r>
      <w:r w:rsidR="002144A4">
        <w:rPr>
          <w:rFonts w:ascii="Times New Roman" w:hAnsi="Times New Roman"/>
          <w:sz w:val="24"/>
          <w:szCs w:val="24"/>
        </w:rPr>
        <w:t xml:space="preserve"> </w:t>
      </w:r>
      <w:r w:rsidR="00E604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04FB">
        <w:rPr>
          <w:rFonts w:ascii="Times New Roman" w:hAnsi="Times New Roman"/>
          <w:sz w:val="24"/>
          <w:szCs w:val="24"/>
        </w:rPr>
        <w:t>[He] wanted to have ti</w:t>
      </w:r>
      <w:r>
        <w:rPr>
          <w:rFonts w:ascii="Times New Roman" w:hAnsi="Times New Roman"/>
          <w:sz w:val="24"/>
          <w:szCs w:val="24"/>
        </w:rPr>
        <w:t>me to pray before leaving</w:t>
      </w:r>
      <w:r w:rsidRPr="00B51BF1">
        <w:rPr>
          <w:rFonts w:ascii="Times New Roman" w:hAnsi="Times New Roman"/>
          <w:sz w:val="24"/>
          <w:szCs w:val="24"/>
          <w:highlight w:val="yellow"/>
        </w:rPr>
        <w:t>” (18).</w:t>
      </w:r>
      <w:proofErr w:type="gramEnd"/>
      <w:r w:rsidR="00E604FB">
        <w:rPr>
          <w:rFonts w:ascii="Times New Roman" w:hAnsi="Times New Roman"/>
          <w:sz w:val="24"/>
          <w:szCs w:val="24"/>
        </w:rPr>
        <w:t xml:space="preserve">  </w:t>
      </w:r>
      <w:r w:rsidR="00214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192">
        <w:rPr>
          <w:rFonts w:ascii="Times New Roman" w:hAnsi="Times New Roman"/>
          <w:sz w:val="24"/>
          <w:szCs w:val="24"/>
        </w:rPr>
        <w:t>Elie</w:t>
      </w:r>
      <w:proofErr w:type="spellEnd"/>
      <w:r w:rsidR="009F0192">
        <w:rPr>
          <w:rFonts w:ascii="Times New Roman" w:hAnsi="Times New Roman"/>
          <w:sz w:val="24"/>
          <w:szCs w:val="24"/>
        </w:rPr>
        <w:t xml:space="preserve"> </w:t>
      </w:r>
      <w:r w:rsidR="00EA140B">
        <w:rPr>
          <w:rFonts w:ascii="Times New Roman" w:hAnsi="Times New Roman"/>
          <w:sz w:val="24"/>
          <w:szCs w:val="24"/>
        </w:rPr>
        <w:t xml:space="preserve">had faith and devotion for God.  </w:t>
      </w:r>
      <w:r w:rsidR="002144A4">
        <w:rPr>
          <w:rFonts w:ascii="Times New Roman" w:hAnsi="Times New Roman"/>
          <w:sz w:val="24"/>
          <w:szCs w:val="24"/>
        </w:rPr>
        <w:t xml:space="preserve"> </w:t>
      </w:r>
      <w:r w:rsidR="009F0192">
        <w:rPr>
          <w:rFonts w:ascii="Times New Roman" w:hAnsi="Times New Roman"/>
          <w:sz w:val="24"/>
          <w:szCs w:val="24"/>
        </w:rPr>
        <w:t xml:space="preserve">After a while of being in Auschwitz </w:t>
      </w:r>
      <w:r w:rsidRPr="00B51BF1">
        <w:rPr>
          <w:rFonts w:ascii="Times New Roman" w:hAnsi="Times New Roman"/>
          <w:sz w:val="24"/>
          <w:szCs w:val="24"/>
          <w:highlight w:val="yellow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9F0192">
        <w:rPr>
          <w:rFonts w:ascii="Times New Roman" w:hAnsi="Times New Roman"/>
          <w:sz w:val="24"/>
          <w:szCs w:val="24"/>
        </w:rPr>
        <w:t xml:space="preserve">seeing many being </w:t>
      </w:r>
      <w:r w:rsidR="000933FF">
        <w:rPr>
          <w:rFonts w:ascii="Times New Roman" w:hAnsi="Times New Roman"/>
          <w:sz w:val="24"/>
          <w:szCs w:val="24"/>
        </w:rPr>
        <w:t xml:space="preserve">victims of suicide, </w:t>
      </w:r>
      <w:r w:rsidRPr="00B51BF1">
        <w:rPr>
          <w:rFonts w:ascii="Times New Roman" w:hAnsi="Times New Roman"/>
          <w:sz w:val="24"/>
          <w:szCs w:val="24"/>
          <w:highlight w:val="yellow"/>
        </w:rPr>
        <w:lastRenderedPageBreak/>
        <w:t>hangings, separation, beatings and starvation</w:t>
      </w:r>
      <w:r w:rsidR="009F0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192">
        <w:rPr>
          <w:rFonts w:ascii="Times New Roman" w:hAnsi="Times New Roman"/>
          <w:sz w:val="24"/>
          <w:szCs w:val="24"/>
        </w:rPr>
        <w:t>Elie</w:t>
      </w:r>
      <w:proofErr w:type="spellEnd"/>
      <w:r w:rsidR="009F0192">
        <w:rPr>
          <w:rFonts w:ascii="Times New Roman" w:hAnsi="Times New Roman"/>
          <w:sz w:val="24"/>
          <w:szCs w:val="24"/>
        </w:rPr>
        <w:t xml:space="preserve"> like many others had broken down and lost the reassurance he had before that God was doing right and was looking out for the best for all.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BF1">
        <w:rPr>
          <w:rFonts w:ascii="Times New Roman" w:hAnsi="Times New Roman"/>
          <w:sz w:val="24"/>
          <w:szCs w:val="24"/>
          <w:highlight w:val="yellow"/>
        </w:rPr>
        <w:t>He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B51BF1">
        <w:rPr>
          <w:rFonts w:ascii="Times New Roman" w:hAnsi="Times New Roman"/>
          <w:sz w:val="24"/>
          <w:szCs w:val="24"/>
          <w:highlight w:val="yellow"/>
        </w:rPr>
        <w:t xml:space="preserve">Never shall </w:t>
      </w:r>
      <w:r w:rsidR="009F0192" w:rsidRPr="00B51BF1">
        <w:rPr>
          <w:rFonts w:ascii="Times New Roman" w:hAnsi="Times New Roman"/>
          <w:sz w:val="24"/>
          <w:szCs w:val="24"/>
          <w:highlight w:val="yellow"/>
        </w:rPr>
        <w:t>forget</w:t>
      </w:r>
      <w:r w:rsidR="009F0192">
        <w:rPr>
          <w:rFonts w:ascii="Times New Roman" w:hAnsi="Times New Roman"/>
          <w:sz w:val="24"/>
          <w:szCs w:val="24"/>
        </w:rPr>
        <w:t xml:space="preserve"> those flames that consumed [his] faith </w:t>
      </w:r>
      <w:proofErr w:type="spellStart"/>
      <w:r w:rsidR="009F0192">
        <w:rPr>
          <w:rFonts w:ascii="Times New Roman" w:hAnsi="Times New Roman"/>
          <w:sz w:val="24"/>
          <w:szCs w:val="24"/>
        </w:rPr>
        <w:t>forever</w:t>
      </w:r>
      <w:proofErr w:type="gramStart"/>
      <w:r w:rsidR="009F0192">
        <w:rPr>
          <w:rFonts w:ascii="Times New Roman" w:hAnsi="Times New Roman"/>
          <w:sz w:val="24"/>
          <w:szCs w:val="24"/>
        </w:rPr>
        <w:t>..never</w:t>
      </w:r>
      <w:proofErr w:type="spellEnd"/>
      <w:proofErr w:type="gramEnd"/>
      <w:r w:rsidR="009F0192">
        <w:rPr>
          <w:rFonts w:ascii="Times New Roman" w:hAnsi="Times New Roman"/>
          <w:sz w:val="24"/>
          <w:szCs w:val="24"/>
        </w:rPr>
        <w:t xml:space="preserve"> shall [he] forge</w:t>
      </w:r>
      <w:r w:rsidR="000933FF">
        <w:rPr>
          <w:rFonts w:ascii="Times New Roman" w:hAnsi="Times New Roman"/>
          <w:sz w:val="24"/>
          <w:szCs w:val="24"/>
        </w:rPr>
        <w:t xml:space="preserve">t those moments that murdered [his] </w:t>
      </w:r>
      <w:r w:rsidR="009F0192">
        <w:rPr>
          <w:rFonts w:ascii="Times New Roman" w:hAnsi="Times New Roman"/>
          <w:sz w:val="24"/>
          <w:szCs w:val="24"/>
        </w:rPr>
        <w:t>G</w:t>
      </w:r>
      <w:r w:rsidR="000933FF">
        <w:rPr>
          <w:rFonts w:ascii="Times New Roman" w:hAnsi="Times New Roman"/>
          <w:sz w:val="24"/>
          <w:szCs w:val="24"/>
        </w:rPr>
        <w:t xml:space="preserve">od and [his] </w:t>
      </w:r>
      <w:r w:rsidR="009F0192">
        <w:rPr>
          <w:rFonts w:ascii="Times New Roman" w:hAnsi="Times New Roman"/>
          <w:sz w:val="24"/>
          <w:szCs w:val="24"/>
        </w:rPr>
        <w:t>s</w:t>
      </w:r>
      <w:r w:rsidR="000933FF">
        <w:rPr>
          <w:rFonts w:ascii="Times New Roman" w:hAnsi="Times New Roman"/>
          <w:sz w:val="24"/>
          <w:szCs w:val="24"/>
        </w:rPr>
        <w:t>oul and turned [his]</w:t>
      </w:r>
      <w:r>
        <w:rPr>
          <w:rFonts w:ascii="Times New Roman" w:hAnsi="Times New Roman"/>
          <w:sz w:val="24"/>
          <w:szCs w:val="24"/>
        </w:rPr>
        <w:t xml:space="preserve"> dreams to </w:t>
      </w:r>
      <w:r w:rsidRPr="00B51BF1">
        <w:rPr>
          <w:rFonts w:ascii="Times New Roman" w:hAnsi="Times New Roman"/>
          <w:sz w:val="24"/>
          <w:szCs w:val="24"/>
          <w:highlight w:val="yellow"/>
        </w:rPr>
        <w:t>ashes” (34).</w:t>
      </w:r>
      <w:r w:rsidR="009F0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933FF">
        <w:rPr>
          <w:rFonts w:ascii="Times New Roman" w:hAnsi="Times New Roman"/>
          <w:sz w:val="24"/>
          <w:szCs w:val="24"/>
        </w:rPr>
        <w:t>With his faith in God diminishing day by day so did his hop</w:t>
      </w:r>
      <w:r w:rsidR="00EA140B">
        <w:rPr>
          <w:rFonts w:ascii="Times New Roman" w:hAnsi="Times New Roman"/>
          <w:sz w:val="24"/>
          <w:szCs w:val="24"/>
        </w:rPr>
        <w:t xml:space="preserve">e to live.  </w:t>
      </w:r>
    </w:p>
    <w:p w:rsidR="006C0046" w:rsidRDefault="00B51BF1" w:rsidP="00B51BF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933FF">
        <w:rPr>
          <w:rFonts w:ascii="Times New Roman" w:hAnsi="Times New Roman"/>
          <w:sz w:val="24"/>
          <w:szCs w:val="24"/>
        </w:rPr>
        <w:t>Elie</w:t>
      </w:r>
      <w:proofErr w:type="spellEnd"/>
      <w:r w:rsidR="000933FF">
        <w:rPr>
          <w:rFonts w:ascii="Times New Roman" w:hAnsi="Times New Roman"/>
          <w:sz w:val="24"/>
          <w:szCs w:val="24"/>
        </w:rPr>
        <w:t xml:space="preserve"> later put his faith in the bond he and his father created and lived to avoid situations wher</w:t>
      </w:r>
      <w:r w:rsidR="00EA140B">
        <w:rPr>
          <w:rFonts w:ascii="Times New Roman" w:hAnsi="Times New Roman"/>
          <w:sz w:val="24"/>
          <w:szCs w:val="24"/>
        </w:rPr>
        <w:t xml:space="preserve">e their lives would be at risk.  </w:t>
      </w:r>
      <w:r w:rsidR="000933FF" w:rsidRPr="00B51BF1">
        <w:rPr>
          <w:rFonts w:ascii="Times New Roman" w:hAnsi="Times New Roman"/>
          <w:sz w:val="24"/>
          <w:szCs w:val="24"/>
          <w:highlight w:val="yellow"/>
        </w:rPr>
        <w:t>After being in a march away from Auschwitz to another camp everyone was selected from the weak to the cap</w:t>
      </w:r>
      <w:r w:rsidRPr="00B51BF1">
        <w:rPr>
          <w:rFonts w:ascii="Times New Roman" w:hAnsi="Times New Roman"/>
          <w:sz w:val="24"/>
          <w:szCs w:val="24"/>
          <w:highlight w:val="yellow"/>
        </w:rPr>
        <w:t xml:space="preserve">able.   </w:t>
      </w:r>
      <w:proofErr w:type="spellStart"/>
      <w:r w:rsidR="000933FF" w:rsidRPr="00B51BF1">
        <w:rPr>
          <w:rFonts w:ascii="Times New Roman" w:hAnsi="Times New Roman"/>
          <w:sz w:val="24"/>
          <w:szCs w:val="24"/>
          <w:highlight w:val="yellow"/>
        </w:rPr>
        <w:t>Elie</w:t>
      </w:r>
      <w:proofErr w:type="spellEnd"/>
      <w:r w:rsidR="000933FF" w:rsidRPr="00B51BF1">
        <w:rPr>
          <w:rFonts w:ascii="Times New Roman" w:hAnsi="Times New Roman"/>
          <w:sz w:val="24"/>
          <w:szCs w:val="24"/>
          <w:highlight w:val="yellow"/>
        </w:rPr>
        <w:t xml:space="preserve"> and his father were in one of many situations where they were </w:t>
      </w:r>
      <w:r w:rsidRPr="00B51BF1">
        <w:rPr>
          <w:rFonts w:ascii="Times New Roman" w:hAnsi="Times New Roman"/>
          <w:sz w:val="24"/>
          <w:szCs w:val="24"/>
          <w:highlight w:val="yellow"/>
        </w:rPr>
        <w:t xml:space="preserve">being </w:t>
      </w:r>
      <w:r w:rsidR="000933FF" w:rsidRPr="00B51BF1">
        <w:rPr>
          <w:rFonts w:ascii="Times New Roman" w:hAnsi="Times New Roman"/>
          <w:sz w:val="24"/>
          <w:szCs w:val="24"/>
          <w:highlight w:val="yellow"/>
        </w:rPr>
        <w:t xml:space="preserve">separated but </w:t>
      </w:r>
      <w:proofErr w:type="spellStart"/>
      <w:r w:rsidR="000933FF" w:rsidRPr="00B51BF1">
        <w:rPr>
          <w:rFonts w:ascii="Times New Roman" w:hAnsi="Times New Roman"/>
          <w:sz w:val="24"/>
          <w:szCs w:val="24"/>
          <w:highlight w:val="yellow"/>
        </w:rPr>
        <w:t>Elie</w:t>
      </w:r>
      <w:proofErr w:type="spellEnd"/>
      <w:r w:rsidR="000933FF" w:rsidRPr="00B51BF1">
        <w:rPr>
          <w:rFonts w:ascii="Times New Roman" w:hAnsi="Times New Roman"/>
          <w:sz w:val="24"/>
          <w:szCs w:val="24"/>
          <w:highlight w:val="yellow"/>
        </w:rPr>
        <w:t xml:space="preserve"> needed and believed in their bond so much that he went after him</w:t>
      </w:r>
      <w:r w:rsidRPr="00B51BF1">
        <w:rPr>
          <w:rFonts w:ascii="Times New Roman" w:hAnsi="Times New Roman"/>
          <w:sz w:val="24"/>
          <w:szCs w:val="24"/>
          <w:highlight w:val="yellow"/>
        </w:rPr>
        <w:t xml:space="preserve"> and</w:t>
      </w:r>
      <w:r w:rsidR="000933FF" w:rsidRPr="00B51BF1">
        <w:rPr>
          <w:rFonts w:ascii="Times New Roman" w:hAnsi="Times New Roman"/>
          <w:sz w:val="24"/>
          <w:szCs w:val="24"/>
          <w:highlight w:val="yellow"/>
        </w:rPr>
        <w:t>, “</w:t>
      </w:r>
      <w:r w:rsidR="002D0177" w:rsidRPr="00B51BF1">
        <w:rPr>
          <w:rFonts w:ascii="Times New Roman" w:hAnsi="Times New Roman"/>
          <w:sz w:val="24"/>
          <w:szCs w:val="24"/>
          <w:highlight w:val="yellow"/>
        </w:rPr>
        <w:t>Several SS men rushed to find [him]..</w:t>
      </w:r>
      <w:proofErr w:type="gramStart"/>
      <w:r w:rsidR="002D0177" w:rsidRPr="00B51BF1">
        <w:rPr>
          <w:rFonts w:ascii="Times New Roman" w:hAnsi="Times New Roman"/>
          <w:sz w:val="24"/>
          <w:szCs w:val="24"/>
          <w:highlight w:val="yellow"/>
        </w:rPr>
        <w:t>there</w:t>
      </w:r>
      <w:proofErr w:type="gramEnd"/>
      <w:r w:rsidR="002D0177" w:rsidRPr="00B51BF1">
        <w:rPr>
          <w:rFonts w:ascii="Times New Roman" w:hAnsi="Times New Roman"/>
          <w:sz w:val="24"/>
          <w:szCs w:val="24"/>
          <w:highlight w:val="yellow"/>
        </w:rPr>
        <w:t xml:space="preserve"> we</w:t>
      </w:r>
      <w:r>
        <w:rPr>
          <w:rFonts w:ascii="Times New Roman" w:hAnsi="Times New Roman"/>
          <w:sz w:val="24"/>
          <w:szCs w:val="24"/>
          <w:highlight w:val="yellow"/>
        </w:rPr>
        <w:t>re gunshots and some dead” (96).</w:t>
      </w:r>
    </w:p>
    <w:p w:rsidR="00D12DA4" w:rsidRDefault="006C0046" w:rsidP="00D12D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C0046" w:rsidRPr="00132FDB" w:rsidRDefault="006C0046" w:rsidP="00D12D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C0046" w:rsidRPr="00132F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A4" w:rsidRDefault="00D12DA4" w:rsidP="00D12DA4">
      <w:pPr>
        <w:spacing w:after="0" w:line="240" w:lineRule="auto"/>
      </w:pPr>
      <w:r>
        <w:separator/>
      </w:r>
    </w:p>
  </w:endnote>
  <w:endnote w:type="continuationSeparator" w:id="0">
    <w:p w:rsidR="00D12DA4" w:rsidRDefault="00D12DA4" w:rsidP="00D1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A4" w:rsidRDefault="00D12DA4" w:rsidP="00D12DA4">
      <w:pPr>
        <w:spacing w:after="0" w:line="240" w:lineRule="auto"/>
      </w:pPr>
      <w:r>
        <w:separator/>
      </w:r>
    </w:p>
  </w:footnote>
  <w:footnote w:type="continuationSeparator" w:id="0">
    <w:p w:rsidR="00D12DA4" w:rsidRDefault="00D12DA4" w:rsidP="00D1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3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2DA4" w:rsidRDefault="00D12DA4">
        <w:pPr>
          <w:pStyle w:val="Header"/>
          <w:jc w:val="right"/>
        </w:pPr>
        <w:proofErr w:type="spellStart"/>
        <w:r>
          <w:t>Corredor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4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DA4" w:rsidRDefault="00D12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A4"/>
    <w:rsid w:val="000933FF"/>
    <w:rsid w:val="00132FDB"/>
    <w:rsid w:val="001E5662"/>
    <w:rsid w:val="002144A4"/>
    <w:rsid w:val="002D0177"/>
    <w:rsid w:val="006C0046"/>
    <w:rsid w:val="006D1A4B"/>
    <w:rsid w:val="009F0192"/>
    <w:rsid w:val="00B51BF1"/>
    <w:rsid w:val="00D12DA4"/>
    <w:rsid w:val="00E604FB"/>
    <w:rsid w:val="00EA140B"/>
    <w:rsid w:val="00F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DA4"/>
  </w:style>
  <w:style w:type="paragraph" w:styleId="Footer">
    <w:name w:val="footer"/>
    <w:basedOn w:val="Normal"/>
    <w:link w:val="FooterChar"/>
    <w:uiPriority w:val="99"/>
    <w:unhideWhenUsed/>
    <w:rsid w:val="00D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DA4"/>
  </w:style>
  <w:style w:type="paragraph" w:styleId="Footer">
    <w:name w:val="footer"/>
    <w:basedOn w:val="Normal"/>
    <w:link w:val="FooterChar"/>
    <w:uiPriority w:val="99"/>
    <w:unhideWhenUsed/>
    <w:rsid w:val="00D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Kathalina Corredor</dc:creator>
  <cp:lastModifiedBy>Kathalina Corredor</cp:lastModifiedBy>
  <cp:revision>5</cp:revision>
  <dcterms:created xsi:type="dcterms:W3CDTF">2014-04-16T16:10:00Z</dcterms:created>
  <dcterms:modified xsi:type="dcterms:W3CDTF">2014-04-30T16:27:00Z</dcterms:modified>
</cp:coreProperties>
</file>